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C" w:rsidRDefault="00D6033C" w:rsidP="00D6033C">
      <w:pPr>
        <w:rPr>
          <w:sz w:val="40"/>
          <w:szCs w:val="40"/>
        </w:rPr>
      </w:pPr>
    </w:p>
    <w:p w:rsidR="00D6033C" w:rsidRDefault="00D6033C" w:rsidP="00D6033C">
      <w:pPr>
        <w:rPr>
          <w:sz w:val="40"/>
          <w:szCs w:val="40"/>
        </w:rPr>
      </w:pPr>
    </w:p>
    <w:p w:rsidR="000B1CEA" w:rsidRPr="00D6033C" w:rsidRDefault="00D6033C" w:rsidP="00D6033C">
      <w:pPr>
        <w:rPr>
          <w:sz w:val="40"/>
          <w:szCs w:val="40"/>
        </w:rPr>
      </w:pPr>
      <w:r w:rsidRPr="00D6033C">
        <w:rPr>
          <w:sz w:val="40"/>
          <w:szCs w:val="40"/>
        </w:rPr>
        <w:t>https://obrnadzor.gov.ru/news/rosobrnadzor-podgotovil-informaczionnye-plakaty-ege-2022-dlya-uchastnikov-ekzamenov/</w:t>
      </w:r>
    </w:p>
    <w:sectPr w:rsidR="000B1CEA" w:rsidRPr="00D6033C" w:rsidSect="004D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B1CEA"/>
    <w:rsid w:val="00464E8B"/>
    <w:rsid w:val="004D39C2"/>
    <w:rsid w:val="00A5697E"/>
    <w:rsid w:val="00B75DFB"/>
    <w:rsid w:val="00D6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2022-12-19T16:50:00Z</dcterms:created>
  <dcterms:modified xsi:type="dcterms:W3CDTF">2022-12-19T16:50:00Z</dcterms:modified>
</cp:coreProperties>
</file>