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FE" w:rsidRPr="00D761FE" w:rsidRDefault="00D761FE" w:rsidP="00D761FE">
      <w:pPr>
        <w:spacing w:before="100" w:beforeAutospacing="1" w:after="100" w:afterAutospacing="1" w:line="360" w:lineRule="auto"/>
        <w:ind w:left="54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3.Положение о Совете</w:t>
      </w:r>
    </w:p>
    <w:p w:rsidR="00D761FE" w:rsidRPr="00D761FE" w:rsidRDefault="00D761FE" w:rsidP="00D761FE">
      <w:pPr>
        <w:spacing w:before="100" w:beforeAutospacing="1" w:after="100" w:afterAutospacing="1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МБОУ «Средняя общеобразовательная школа» </w:t>
      </w:r>
      <w:proofErr w:type="spellStart"/>
      <w:r w:rsidRPr="00D761FE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с</w:t>
      </w:r>
      <w:proofErr w:type="gramStart"/>
      <w:r w:rsidRPr="00D761FE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.В</w:t>
      </w:r>
      <w:proofErr w:type="gramEnd"/>
      <w:r w:rsidRPr="00D761FE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ерхняя</w:t>
      </w:r>
      <w:proofErr w:type="spellEnd"/>
      <w:r w:rsidRPr="00D761FE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proofErr w:type="spellStart"/>
      <w:r w:rsidRPr="00D761FE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Саниба</w:t>
      </w:r>
      <w:proofErr w:type="spellEnd"/>
      <w:r w:rsidRPr="00D761FE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Пригородного района РСО-Алания.</w:t>
      </w:r>
    </w:p>
    <w:p w:rsidR="00D761FE" w:rsidRPr="00D761FE" w:rsidRDefault="00D761FE" w:rsidP="00D761FE">
      <w:pPr>
        <w:spacing w:after="0" w:line="240" w:lineRule="auto"/>
        <w:ind w:left="720" w:righ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D761F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D76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общеобразовательного учреждения создается на основании пункта  6 статьи 1 Закона «Об образовании» в соответствии с положением о «демократическом, государственно-общественном характере управления образованием». А также на основании пп.1,2 статьи 35 Закона РФ «Об образовании»:</w:t>
      </w:r>
    </w:p>
    <w:p w:rsidR="00D761FE" w:rsidRPr="00D761FE" w:rsidRDefault="00D761FE" w:rsidP="00D761FE">
      <w:pPr>
        <w:spacing w:after="0" w:line="240" w:lineRule="auto"/>
        <w:ind w:left="720" w:righ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761F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муниципальным образовательным учреждением с. </w:t>
      </w:r>
      <w:proofErr w:type="gramStart"/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</w:t>
      </w:r>
      <w:proofErr w:type="gramEnd"/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Саниба</w:t>
      </w:r>
      <w:proofErr w:type="spellEnd"/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законодательством ОРФ и уставом школы.</w:t>
      </w:r>
    </w:p>
    <w:p w:rsidR="00D761FE" w:rsidRPr="00D761FE" w:rsidRDefault="00D761FE" w:rsidP="00D761FE">
      <w:pPr>
        <w:spacing w:after="0" w:line="240" w:lineRule="auto"/>
        <w:ind w:left="720" w:righ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761F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муниципальным образовательным учреждением строится на принципах единоначалия и самоуправления. 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образовательного учреждения (далее Совет) является высшим органом самоуправления, т.к. представляет интересы всех участников образовательного процесса, т.е. учащихся, родителей и учителей.</w:t>
      </w:r>
      <w:proofErr w:type="gramEnd"/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работает в контакте с администрацией и общественными организациями учреждения. Законодательной базой для работы Совета являются: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Конвенция ООН по правам ребенка;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Конституция РФ;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Закон РФ «Об образовании»;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- «Типовое положение об образовательном учреждении»;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Указы Президента РФ, распоряжения Правительства РФ;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нормативные акты Министерства образования РФ;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устав образовательного учреждения;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настоящее Положение.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призван осуществлять руководство развитием учреждения в соответствии с имеющейся Программой развития,  утвержденными учебными программами и графиками.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Положение о Совете образовательного учреждения может быть изменено на заседании Совета.</w:t>
      </w:r>
    </w:p>
    <w:p w:rsidR="00D761FE" w:rsidRPr="00D761FE" w:rsidRDefault="00D761FE" w:rsidP="00D761FE">
      <w:pPr>
        <w:spacing w:before="100" w:beforeAutospacing="1" w:after="100" w:afterAutospacing="1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Совета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Разработать совместно с администрацией план развития образовательного учреждения.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Участвовать в решении вопросов создания комфортных условий для проведения учебно-воспитательного процесса в учреждении.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Организовать контроль со стороны родителей за охраной здоровья участников образовательного процесса.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Проводить изучение спроса жителей микрорайона на организацию платных дополнительных образовательных услуг.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 Решать вопросы об исключении обучающегося из школы по представлению педагогического совета.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Устанавливать связи с учреждениями культуры и спорта для организации досуга учащихся.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Утверждать  локальные акты в пределах своей компетенции.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Функции Совета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 Осуществляет руководство учреждением в пределах своей компетенции в период между выборами.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 Организует выполнение решений конференции.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 Утверждает план развития образовательного учреждения.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Принимает решение об исключении обучающегося из образовательного учреждения по представлению педагогического совета.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Утверждает по  представлению педагогического совета введение профилей обучения в старших классах.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Представляет вместе с директором образовательное учреждение во всех инстанциях.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Утверждает совместно  с директором режим работы учреждения, сроки каникул.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Утверждает Положение о правилах поведения учащихся, правилах поощрения и наказания учащихся.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Организует деятельность попечительского совета и родительского комитета.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Заслушивает отчеты руководителя учреждения и его заместителей о проделанной работе.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Вносит предложения по совершенствованию работы администрации учреждения.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Знакомится со всеми актами проверки учреждения, итогами аттестации образовательного учреждения.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Заслушивает отчеты руководителей органов самоуправления о проделанной работе.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Принимает решение по вопросу охраны учреждения и другим вопросам, которые не регламентированы Уставом учреждения.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Принимает решение по вопросу введения школьной формы.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Проводит работу с родителями учащихся, не выполняющими своих обязанностей.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1FE" w:rsidRPr="00D761FE" w:rsidRDefault="00D761FE" w:rsidP="00D761FE">
      <w:pPr>
        <w:spacing w:after="0" w:line="240" w:lineRule="auto"/>
        <w:ind w:left="180" w:right="36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Pr="00D76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Формирование Совета образовательного учреждения, организация его деятельности.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Члены Совета Учреждения выбираются на конференции делегатов от родителей, учащихся и учителей. Делегаты от каждой группы участников  образовательного процесса выбираются на общих собраниях  родителей, учащихся 9-11 классов, сотрудников.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Конференция делегатов выбирает из своего состава одиннадцать членов Совета Учреждения (7 – от учителей, 4– от родителей, 2 – от учащихся). Конференция  имеет право определить другое число членов Совета Учреждения. Конференция определяет также персональный состав членов Совета. Директор Учреждения избирается в состав Совета Учреждения на общих основаниях.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На своем заседании члены Совета избирают председателя Совета и секретаря. Директор образовательного учреждения не может быть избран председателем Совета. 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Срок полномочий Совета Учреждения – два года. По решению Совета  один раз в два года созывается конференция для выборов (перевыборов) Совета Учреждения.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досрочного выбытия члена Совета Учреждения председатель Совета созывает внеочередное собрание той части коллектива, представителем которой был член Совета, и проводит довыборы состава Совета. Любой член Совета может быть досрочно отозван решением собрания выбравшего его коллектива.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Члены Совета Учреждения работают на безвозмездной основе.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Заседания Совета Учреждения созываются его председателем в соответствии с планом работы, но  не реже одного раза в полугодия.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Учреждения могут созываться также по требованию не менее половины членов Совета.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принимаются открытым голосованием простым большинством голосов. Решения считаются правомочными, если на заседания Совета Учреждения присутствовало не менее двух третей состава, и считаются принятыми, если за решение проголосовало более половины присутствовавших на заседании.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Учреждения, принятые в пределах его полномочий, являются обязательными для всех участников образовательного процесса.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Руководитель Учреждения вправе приостановить решение Совета Учреждения только в том случае, если имеет место нарушение действующего  законодательства.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Совета Учреждения ведутся протоколы, подписываемые председателем Совета и секретарем.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Заседания Совета Учреждения являются открытыми:  на них могут присутствовать представители всех групп участников образовательного процесса, т.е. ученики, родители, учителя, представители Учредителя  и органов самоуправления.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Срок полномочий председателя Совета Учреждения в случае его переизбрания не может превышать 4 лет.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Решения Совета доводятся до всех участников образовательного процесса.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Члены Совета имеют право присутствовать на всех мероприятиях воспитательного характера </w:t>
      </w:r>
      <w:proofErr w:type="gramStart"/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4.12. Председатель Совета является постоянным членом педагогического Совета учреждения.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Члены Совета имеют право присутствовать на заседании попечительского совета учреждения и родительского комитета.</w:t>
      </w:r>
    </w:p>
    <w:p w:rsidR="00D761FE" w:rsidRPr="00D761FE" w:rsidRDefault="00D761FE" w:rsidP="00D761FE">
      <w:pPr>
        <w:spacing w:after="0" w:line="240" w:lineRule="auto"/>
        <w:ind w:left="180" w:righ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4.14.Совет несет ответственность за выполнение принятого плана работы и правильность принятых решений.</w:t>
      </w:r>
    </w:p>
    <w:p w:rsidR="00BB53F4" w:rsidRDefault="00D761FE" w:rsidP="00D761FE">
      <w:pPr>
        <w:spacing w:after="0" w:line="240" w:lineRule="auto"/>
        <w:ind w:left="180" w:right="360" w:firstLine="360"/>
        <w:jc w:val="both"/>
      </w:pPr>
      <w:r w:rsidRPr="00D761FE">
        <w:rPr>
          <w:rFonts w:ascii="Times New Roman" w:eastAsia="Times New Roman" w:hAnsi="Times New Roman" w:cs="Times New Roman"/>
          <w:sz w:val="28"/>
          <w:szCs w:val="28"/>
          <w:lang w:eastAsia="ru-RU"/>
        </w:rPr>
        <w:t>4.15. Председатель Совета ежегодно отчитывается за проделанную работу перед участниками образовательного процесса.</w:t>
      </w:r>
      <w:bookmarkStart w:id="0" w:name="_GoBack"/>
      <w:bookmarkEnd w:id="0"/>
    </w:p>
    <w:sectPr w:rsidR="00BB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FE"/>
    <w:rsid w:val="00BB53F4"/>
    <w:rsid w:val="00D7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1027</Words>
  <Characters>5859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2012-11-17T07:47:00Z</dcterms:created>
  <dcterms:modified xsi:type="dcterms:W3CDTF">2012-11-17T07:50:00Z</dcterms:modified>
</cp:coreProperties>
</file>